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0E38" w:rsidRDefault="003A0E38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</w:p>
    <w:p w:rsidR="003A0E38" w:rsidRDefault="003A0E38">
      <w:pPr>
        <w:rPr>
          <w:sz w:val="24"/>
        </w:rPr>
      </w:pPr>
      <w:r>
        <w:rPr>
          <w:sz w:val="24"/>
        </w:rPr>
        <w:t>Форма №1-РС</w:t>
      </w:r>
    </w:p>
    <w:p w:rsidR="003A0E38" w:rsidRDefault="003A0E38">
      <w:pPr>
        <w:jc w:val="center"/>
        <w:rPr>
          <w:b/>
          <w:sz w:val="24"/>
        </w:rPr>
      </w:pPr>
      <w:proofErr w:type="gramStart"/>
      <w:r>
        <w:rPr>
          <w:b/>
          <w:sz w:val="24"/>
        </w:rPr>
        <w:t>З</w:t>
      </w:r>
      <w:proofErr w:type="gramEnd"/>
      <w:r>
        <w:rPr>
          <w:b/>
          <w:sz w:val="24"/>
        </w:rPr>
        <w:t xml:space="preserve"> А Я В К А</w:t>
      </w:r>
    </w:p>
    <w:p w:rsidR="003A0E38" w:rsidRPr="003658D4" w:rsidRDefault="003A0E38">
      <w:pPr>
        <w:jc w:val="center"/>
        <w:rPr>
          <w:sz w:val="24"/>
        </w:rPr>
      </w:pPr>
      <w:r>
        <w:rPr>
          <w:sz w:val="24"/>
        </w:rPr>
        <w:t xml:space="preserve">на </w:t>
      </w:r>
      <w:r w:rsidR="000D0F1B">
        <w:rPr>
          <w:sz w:val="24"/>
        </w:rPr>
        <w:t>эксплуатацию</w:t>
      </w:r>
      <w:r>
        <w:rPr>
          <w:sz w:val="24"/>
        </w:rPr>
        <w:t xml:space="preserve"> РЭС </w:t>
      </w:r>
      <w:r w:rsidR="00043D20">
        <w:rPr>
          <w:sz w:val="24"/>
        </w:rPr>
        <w:t xml:space="preserve">стандарта </w:t>
      </w:r>
      <w:r w:rsidR="00043D20">
        <w:rPr>
          <w:sz w:val="24"/>
          <w:lang w:val="en-US"/>
        </w:rPr>
        <w:t>WI</w:t>
      </w:r>
      <w:r w:rsidR="00043D20" w:rsidRPr="003658D4">
        <w:rPr>
          <w:sz w:val="24"/>
        </w:rPr>
        <w:t xml:space="preserve">- </w:t>
      </w:r>
      <w:r w:rsidR="00043D20">
        <w:rPr>
          <w:sz w:val="24"/>
          <w:lang w:val="en-US"/>
        </w:rPr>
        <w:t>MAX</w:t>
      </w:r>
    </w:p>
    <w:p w:rsidR="003A0E38" w:rsidRDefault="003A0E38">
      <w:pPr>
        <w:jc w:val="center"/>
        <w:rPr>
          <w:sz w:val="24"/>
        </w:rPr>
      </w:pPr>
    </w:p>
    <w:p w:rsidR="003A0E38" w:rsidRDefault="003A0E38">
      <w:pPr>
        <w:spacing w:line="360" w:lineRule="auto"/>
        <w:jc w:val="center"/>
        <w:rPr>
          <w:b/>
          <w:sz w:val="24"/>
        </w:rPr>
      </w:pPr>
      <w:r>
        <w:rPr>
          <w:b/>
          <w:sz w:val="24"/>
        </w:rPr>
        <w:t>Общие сведения</w:t>
      </w:r>
    </w:p>
    <w:tbl>
      <w:tblPr>
        <w:tblW w:w="9889" w:type="dxa"/>
        <w:tblLayout w:type="fixed"/>
        <w:tblLook w:val="0000"/>
      </w:tblPr>
      <w:tblGrid>
        <w:gridCol w:w="2093"/>
        <w:gridCol w:w="709"/>
        <w:gridCol w:w="425"/>
        <w:gridCol w:w="283"/>
        <w:gridCol w:w="567"/>
        <w:gridCol w:w="284"/>
        <w:gridCol w:w="5528"/>
      </w:tblGrid>
      <w:tr w:rsidR="003A0E38">
        <w:tc>
          <w:tcPr>
            <w:tcW w:w="4361" w:type="dxa"/>
            <w:gridSpan w:val="6"/>
          </w:tcPr>
          <w:p w:rsidR="003A0E38" w:rsidRDefault="003A0E38">
            <w:r>
              <w:rPr>
                <w:sz w:val="22"/>
              </w:rPr>
              <w:t>1.Полное наименование юридического,</w:t>
            </w:r>
            <w:r w:rsidR="007728EF">
              <w:rPr>
                <w:sz w:val="22"/>
              </w:rPr>
              <w:t xml:space="preserve"> </w:t>
            </w:r>
            <w:r>
              <w:rPr>
                <w:sz w:val="22"/>
              </w:rPr>
              <w:t xml:space="preserve"> физического лица заявителя</w:t>
            </w:r>
          </w:p>
        </w:tc>
        <w:tc>
          <w:tcPr>
            <w:tcW w:w="5528" w:type="dxa"/>
            <w:tcBorders>
              <w:bottom w:val="single" w:sz="6" w:space="0" w:color="auto"/>
            </w:tcBorders>
          </w:tcPr>
          <w:p w:rsidR="003A0E38" w:rsidRPr="00156129" w:rsidRDefault="003A0E38" w:rsidP="00A65DC8">
            <w:pPr>
              <w:rPr>
                <w:sz w:val="24"/>
                <w:szCs w:val="24"/>
              </w:rPr>
            </w:pPr>
          </w:p>
        </w:tc>
      </w:tr>
      <w:tr w:rsidR="003A0E38">
        <w:tc>
          <w:tcPr>
            <w:tcW w:w="2093" w:type="dxa"/>
          </w:tcPr>
          <w:p w:rsidR="003A0E38" w:rsidRDefault="003A0E38">
            <w:pPr>
              <w:rPr>
                <w:sz w:val="22"/>
              </w:rPr>
            </w:pPr>
            <w:r>
              <w:rPr>
                <w:sz w:val="22"/>
              </w:rPr>
              <w:t>2.Почтовый адрес</w:t>
            </w:r>
          </w:p>
        </w:tc>
        <w:tc>
          <w:tcPr>
            <w:tcW w:w="7796" w:type="dxa"/>
            <w:gridSpan w:val="6"/>
            <w:tcBorders>
              <w:bottom w:val="single" w:sz="6" w:space="0" w:color="auto"/>
            </w:tcBorders>
          </w:tcPr>
          <w:p w:rsidR="003A0E38" w:rsidRDefault="003A0E38" w:rsidP="004F71EF">
            <w:pPr>
              <w:rPr>
                <w:sz w:val="22"/>
              </w:rPr>
            </w:pPr>
          </w:p>
        </w:tc>
      </w:tr>
      <w:tr w:rsidR="003A0E38">
        <w:tc>
          <w:tcPr>
            <w:tcW w:w="2093" w:type="dxa"/>
          </w:tcPr>
          <w:p w:rsidR="003A0E38" w:rsidRDefault="003A0E38">
            <w:pPr>
              <w:rPr>
                <w:sz w:val="16"/>
              </w:rPr>
            </w:pPr>
          </w:p>
        </w:tc>
        <w:tc>
          <w:tcPr>
            <w:tcW w:w="7796" w:type="dxa"/>
            <w:gridSpan w:val="6"/>
          </w:tcPr>
          <w:p w:rsidR="003A0E38" w:rsidRDefault="003A0E38">
            <w:pPr>
              <w:jc w:val="center"/>
              <w:rPr>
                <w:sz w:val="16"/>
              </w:rPr>
            </w:pPr>
            <w:r>
              <w:rPr>
                <w:sz w:val="16"/>
              </w:rPr>
              <w:t>(указывается точный юридический адрес заявителя)</w:t>
            </w:r>
          </w:p>
        </w:tc>
      </w:tr>
      <w:tr w:rsidR="003A0E38">
        <w:tc>
          <w:tcPr>
            <w:tcW w:w="2802" w:type="dxa"/>
            <w:gridSpan w:val="2"/>
          </w:tcPr>
          <w:p w:rsidR="003A0E38" w:rsidRDefault="003A0E38">
            <w:pPr>
              <w:rPr>
                <w:sz w:val="22"/>
              </w:rPr>
            </w:pPr>
            <w:r>
              <w:rPr>
                <w:sz w:val="22"/>
              </w:rPr>
              <w:t>3.Номер телефона, факс</w:t>
            </w:r>
          </w:p>
        </w:tc>
        <w:tc>
          <w:tcPr>
            <w:tcW w:w="7087" w:type="dxa"/>
            <w:gridSpan w:val="5"/>
            <w:tcBorders>
              <w:bottom w:val="single" w:sz="6" w:space="0" w:color="auto"/>
            </w:tcBorders>
          </w:tcPr>
          <w:p w:rsidR="003A0E38" w:rsidRPr="00A65DC8" w:rsidRDefault="003A0E38" w:rsidP="00223505">
            <w:pPr>
              <w:rPr>
                <w:b/>
                <w:sz w:val="22"/>
              </w:rPr>
            </w:pPr>
          </w:p>
        </w:tc>
      </w:tr>
      <w:tr w:rsidR="003A0E38">
        <w:tc>
          <w:tcPr>
            <w:tcW w:w="3227" w:type="dxa"/>
            <w:gridSpan w:val="3"/>
          </w:tcPr>
          <w:p w:rsidR="003A0E38" w:rsidRDefault="003A0E38">
            <w:pPr>
              <w:rPr>
                <w:sz w:val="24"/>
              </w:rPr>
            </w:pPr>
            <w:r>
              <w:rPr>
                <w:sz w:val="22"/>
              </w:rPr>
              <w:t>4.Регистрационный номер и дата регистрации заявки</w:t>
            </w:r>
          </w:p>
        </w:tc>
        <w:tc>
          <w:tcPr>
            <w:tcW w:w="6662" w:type="dxa"/>
            <w:gridSpan w:val="4"/>
          </w:tcPr>
          <w:p w:rsidR="003A0E38" w:rsidRDefault="003A0E38">
            <w:pPr>
              <w:rPr>
                <w:sz w:val="22"/>
              </w:rPr>
            </w:pPr>
          </w:p>
        </w:tc>
      </w:tr>
      <w:tr w:rsidR="003A0E38">
        <w:tc>
          <w:tcPr>
            <w:tcW w:w="3227" w:type="dxa"/>
            <w:gridSpan w:val="3"/>
          </w:tcPr>
          <w:p w:rsidR="003A0E38" w:rsidRDefault="003A0E38">
            <w:pPr>
              <w:rPr>
                <w:sz w:val="16"/>
              </w:rPr>
            </w:pPr>
          </w:p>
        </w:tc>
        <w:tc>
          <w:tcPr>
            <w:tcW w:w="6662" w:type="dxa"/>
            <w:gridSpan w:val="4"/>
            <w:tcBorders>
              <w:top w:val="single" w:sz="6" w:space="0" w:color="auto"/>
            </w:tcBorders>
          </w:tcPr>
          <w:p w:rsidR="003A0E38" w:rsidRDefault="003A0E38">
            <w:pPr>
              <w:jc w:val="center"/>
              <w:rPr>
                <w:sz w:val="16"/>
              </w:rPr>
            </w:pPr>
            <w:r>
              <w:rPr>
                <w:sz w:val="16"/>
              </w:rPr>
              <w:t>(заполняется радиочастотным органом)</w:t>
            </w:r>
          </w:p>
        </w:tc>
      </w:tr>
      <w:tr w:rsidR="003A0E38">
        <w:tc>
          <w:tcPr>
            <w:tcW w:w="4077" w:type="dxa"/>
            <w:gridSpan w:val="5"/>
          </w:tcPr>
          <w:p w:rsidR="003A0E38" w:rsidRDefault="003A0E38" w:rsidP="003658D4">
            <w:pPr>
              <w:rPr>
                <w:sz w:val="24"/>
              </w:rPr>
            </w:pPr>
            <w:r>
              <w:rPr>
                <w:sz w:val="22"/>
              </w:rPr>
              <w:t xml:space="preserve">5.На </w:t>
            </w:r>
            <w:proofErr w:type="gramStart"/>
            <w:r>
              <w:rPr>
                <w:sz w:val="22"/>
              </w:rPr>
              <w:t>основании</w:t>
            </w:r>
            <w:proofErr w:type="gramEnd"/>
            <w:r>
              <w:rPr>
                <w:sz w:val="22"/>
              </w:rPr>
              <w:t xml:space="preserve"> какого решения </w:t>
            </w:r>
            <w:bookmarkStart w:id="0" w:name="_GoBack"/>
            <w:bookmarkEnd w:id="0"/>
            <w:r w:rsidR="007728EF">
              <w:rPr>
                <w:sz w:val="22"/>
              </w:rPr>
              <w:t>Г</w:t>
            </w:r>
            <w:r>
              <w:rPr>
                <w:sz w:val="22"/>
              </w:rPr>
              <w:t>КРЧ запрашиваются радиочастоты</w:t>
            </w:r>
          </w:p>
        </w:tc>
        <w:tc>
          <w:tcPr>
            <w:tcW w:w="5812" w:type="dxa"/>
            <w:gridSpan w:val="2"/>
            <w:tcBorders>
              <w:bottom w:val="single" w:sz="6" w:space="0" w:color="auto"/>
            </w:tcBorders>
          </w:tcPr>
          <w:p w:rsidR="003A0E38" w:rsidRDefault="003A0E38">
            <w:pPr>
              <w:rPr>
                <w:sz w:val="22"/>
              </w:rPr>
            </w:pPr>
          </w:p>
        </w:tc>
      </w:tr>
      <w:tr w:rsidR="003A0E38">
        <w:tc>
          <w:tcPr>
            <w:tcW w:w="4077" w:type="dxa"/>
            <w:gridSpan w:val="5"/>
          </w:tcPr>
          <w:p w:rsidR="003A0E38" w:rsidRDefault="003A0E38">
            <w:pPr>
              <w:rPr>
                <w:sz w:val="16"/>
              </w:rPr>
            </w:pPr>
          </w:p>
        </w:tc>
        <w:tc>
          <w:tcPr>
            <w:tcW w:w="5812" w:type="dxa"/>
            <w:gridSpan w:val="2"/>
          </w:tcPr>
          <w:p w:rsidR="003A0E38" w:rsidRDefault="003A0E38">
            <w:pPr>
              <w:jc w:val="center"/>
              <w:rPr>
                <w:sz w:val="16"/>
              </w:rPr>
            </w:pPr>
            <w:r>
              <w:rPr>
                <w:sz w:val="16"/>
              </w:rPr>
              <w:t>(указывается номер и дата решения ГКРЧ)</w:t>
            </w:r>
          </w:p>
        </w:tc>
      </w:tr>
      <w:tr w:rsidR="003A0E38">
        <w:tc>
          <w:tcPr>
            <w:tcW w:w="3510" w:type="dxa"/>
            <w:gridSpan w:val="4"/>
          </w:tcPr>
          <w:p w:rsidR="003A0E38" w:rsidRDefault="003A0E38">
            <w:pPr>
              <w:rPr>
                <w:sz w:val="24"/>
              </w:rPr>
            </w:pPr>
            <w:r>
              <w:rPr>
                <w:sz w:val="22"/>
              </w:rPr>
              <w:t>6.Номер лицензии на деятельность в области связи, срок её действия</w:t>
            </w:r>
          </w:p>
        </w:tc>
        <w:tc>
          <w:tcPr>
            <w:tcW w:w="6379" w:type="dxa"/>
            <w:gridSpan w:val="3"/>
            <w:tcBorders>
              <w:bottom w:val="single" w:sz="6" w:space="0" w:color="auto"/>
            </w:tcBorders>
          </w:tcPr>
          <w:p w:rsidR="003A0E38" w:rsidRDefault="003A0E38">
            <w:pPr>
              <w:rPr>
                <w:sz w:val="22"/>
              </w:rPr>
            </w:pPr>
          </w:p>
        </w:tc>
      </w:tr>
      <w:tr w:rsidR="003A0E38">
        <w:tc>
          <w:tcPr>
            <w:tcW w:w="3510" w:type="dxa"/>
            <w:gridSpan w:val="4"/>
          </w:tcPr>
          <w:p w:rsidR="003A0E38" w:rsidRDefault="003A0E38">
            <w:pPr>
              <w:rPr>
                <w:sz w:val="16"/>
              </w:rPr>
            </w:pPr>
          </w:p>
        </w:tc>
        <w:tc>
          <w:tcPr>
            <w:tcW w:w="6379" w:type="dxa"/>
            <w:gridSpan w:val="3"/>
          </w:tcPr>
          <w:p w:rsidR="003A0E38" w:rsidRDefault="003A0E38">
            <w:pPr>
              <w:jc w:val="center"/>
              <w:rPr>
                <w:sz w:val="16"/>
              </w:rPr>
            </w:pPr>
            <w:r>
              <w:rPr>
                <w:sz w:val="16"/>
              </w:rPr>
              <w:t>(заполняется, если получение лицензии предшествует назначению радиочастот)</w:t>
            </w:r>
          </w:p>
        </w:tc>
      </w:tr>
      <w:tr w:rsidR="003A0E38">
        <w:tc>
          <w:tcPr>
            <w:tcW w:w="4361" w:type="dxa"/>
            <w:gridSpan w:val="6"/>
          </w:tcPr>
          <w:p w:rsidR="003A0E38" w:rsidRDefault="003A0E38">
            <w:pPr>
              <w:rPr>
                <w:sz w:val="24"/>
              </w:rPr>
            </w:pPr>
            <w:r>
              <w:rPr>
                <w:sz w:val="22"/>
              </w:rPr>
              <w:t>7.Номера сертификатов соответствия на РЭС и/или для всей системы связи в целом</w:t>
            </w:r>
          </w:p>
        </w:tc>
        <w:tc>
          <w:tcPr>
            <w:tcW w:w="5528" w:type="dxa"/>
            <w:tcBorders>
              <w:bottom w:val="single" w:sz="6" w:space="0" w:color="auto"/>
            </w:tcBorders>
          </w:tcPr>
          <w:p w:rsidR="003A0E38" w:rsidRDefault="003A0E38">
            <w:pPr>
              <w:spacing w:line="360" w:lineRule="auto"/>
              <w:rPr>
                <w:sz w:val="22"/>
              </w:rPr>
            </w:pPr>
          </w:p>
        </w:tc>
      </w:tr>
    </w:tbl>
    <w:p w:rsidR="003A0E38" w:rsidRDefault="003A0E38">
      <w:pPr>
        <w:spacing w:line="360" w:lineRule="auto"/>
        <w:jc w:val="center"/>
        <w:rPr>
          <w:b/>
          <w:sz w:val="24"/>
        </w:rPr>
      </w:pPr>
      <w:r>
        <w:rPr>
          <w:b/>
          <w:sz w:val="24"/>
        </w:rPr>
        <w:t>Общие сведения о характере радиосети</w:t>
      </w:r>
    </w:p>
    <w:tbl>
      <w:tblPr>
        <w:tblW w:w="0" w:type="auto"/>
        <w:tblLayout w:type="fixed"/>
        <w:tblLook w:val="0000"/>
      </w:tblPr>
      <w:tblGrid>
        <w:gridCol w:w="1951"/>
        <w:gridCol w:w="1276"/>
        <w:gridCol w:w="709"/>
        <w:gridCol w:w="425"/>
        <w:gridCol w:w="709"/>
        <w:gridCol w:w="4216"/>
      </w:tblGrid>
      <w:tr w:rsidR="003A0E38">
        <w:tc>
          <w:tcPr>
            <w:tcW w:w="4361" w:type="dxa"/>
            <w:gridSpan w:val="4"/>
          </w:tcPr>
          <w:p w:rsidR="003A0E38" w:rsidRDefault="003A0E38">
            <w:pPr>
              <w:rPr>
                <w:sz w:val="24"/>
              </w:rPr>
            </w:pPr>
            <w:r>
              <w:rPr>
                <w:sz w:val="22"/>
              </w:rPr>
              <w:t>8.Наименование технического стандарта (протокола) используемого оборудования</w:t>
            </w:r>
          </w:p>
        </w:tc>
        <w:tc>
          <w:tcPr>
            <w:tcW w:w="4925" w:type="dxa"/>
            <w:gridSpan w:val="2"/>
            <w:tcBorders>
              <w:bottom w:val="single" w:sz="6" w:space="0" w:color="auto"/>
            </w:tcBorders>
          </w:tcPr>
          <w:p w:rsidR="003A0E38" w:rsidRPr="00681D81" w:rsidRDefault="003A0E38">
            <w:pPr>
              <w:rPr>
                <w:sz w:val="24"/>
                <w:szCs w:val="24"/>
              </w:rPr>
            </w:pPr>
          </w:p>
        </w:tc>
      </w:tr>
      <w:tr w:rsidR="003A0E38">
        <w:tc>
          <w:tcPr>
            <w:tcW w:w="4361" w:type="dxa"/>
            <w:gridSpan w:val="4"/>
          </w:tcPr>
          <w:p w:rsidR="003A0E38" w:rsidRDefault="003A0E38">
            <w:pPr>
              <w:rPr>
                <w:sz w:val="16"/>
              </w:rPr>
            </w:pPr>
          </w:p>
        </w:tc>
        <w:tc>
          <w:tcPr>
            <w:tcW w:w="4925" w:type="dxa"/>
            <w:gridSpan w:val="2"/>
          </w:tcPr>
          <w:p w:rsidR="003A0E38" w:rsidRDefault="003A0E38">
            <w:pPr>
              <w:jc w:val="center"/>
              <w:rPr>
                <w:sz w:val="16"/>
              </w:rPr>
            </w:pPr>
            <w:r>
              <w:rPr>
                <w:sz w:val="16"/>
              </w:rPr>
              <w:t>(заполняется при наличии такого)</w:t>
            </w:r>
          </w:p>
        </w:tc>
      </w:tr>
      <w:tr w:rsidR="003A0E38">
        <w:tc>
          <w:tcPr>
            <w:tcW w:w="1951" w:type="dxa"/>
          </w:tcPr>
          <w:p w:rsidR="003A0E38" w:rsidRDefault="003A0E38">
            <w:pPr>
              <w:rPr>
                <w:sz w:val="16"/>
              </w:rPr>
            </w:pPr>
            <w:r>
              <w:rPr>
                <w:sz w:val="22"/>
              </w:rPr>
              <w:t>9.Вид радиосвязи</w:t>
            </w:r>
          </w:p>
        </w:tc>
        <w:tc>
          <w:tcPr>
            <w:tcW w:w="7335" w:type="dxa"/>
            <w:gridSpan w:val="5"/>
            <w:tcBorders>
              <w:bottom w:val="single" w:sz="6" w:space="0" w:color="auto"/>
            </w:tcBorders>
          </w:tcPr>
          <w:p w:rsidR="003A0E38" w:rsidRPr="00A65DC8" w:rsidRDefault="003A0E3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3A0E38">
        <w:tc>
          <w:tcPr>
            <w:tcW w:w="1951" w:type="dxa"/>
          </w:tcPr>
          <w:p w:rsidR="003A0E38" w:rsidRDefault="003A0E38">
            <w:pPr>
              <w:rPr>
                <w:sz w:val="22"/>
              </w:rPr>
            </w:pPr>
          </w:p>
        </w:tc>
        <w:tc>
          <w:tcPr>
            <w:tcW w:w="7335" w:type="dxa"/>
            <w:gridSpan w:val="5"/>
          </w:tcPr>
          <w:p w:rsidR="003A0E38" w:rsidRDefault="003A0E38">
            <w:pPr>
              <w:jc w:val="center"/>
              <w:rPr>
                <w:sz w:val="16"/>
              </w:rPr>
            </w:pPr>
            <w:r>
              <w:rPr>
                <w:sz w:val="16"/>
              </w:rPr>
              <w:t>(сухопутная подвижная радиосвязь, передача данных, персональный радиовызов, беспроводный до</w:t>
            </w:r>
            <w:r>
              <w:rPr>
                <w:sz w:val="16"/>
              </w:rPr>
              <w:t>с</w:t>
            </w:r>
            <w:r>
              <w:rPr>
                <w:sz w:val="16"/>
              </w:rPr>
              <w:t>туп, распределение программ вешания и др.)</w:t>
            </w:r>
          </w:p>
        </w:tc>
      </w:tr>
      <w:tr w:rsidR="003A0E38">
        <w:tc>
          <w:tcPr>
            <w:tcW w:w="3227" w:type="dxa"/>
            <w:gridSpan w:val="2"/>
          </w:tcPr>
          <w:p w:rsidR="003A0E38" w:rsidRDefault="003A0E38">
            <w:pPr>
              <w:rPr>
                <w:sz w:val="22"/>
              </w:rPr>
            </w:pPr>
            <w:r>
              <w:rPr>
                <w:sz w:val="22"/>
              </w:rPr>
              <w:t>10.Район построения радиосети</w:t>
            </w:r>
          </w:p>
        </w:tc>
        <w:tc>
          <w:tcPr>
            <w:tcW w:w="6059" w:type="dxa"/>
            <w:gridSpan w:val="4"/>
            <w:tcBorders>
              <w:bottom w:val="single" w:sz="6" w:space="0" w:color="auto"/>
            </w:tcBorders>
          </w:tcPr>
          <w:p w:rsidR="003A0E38" w:rsidRPr="00166E7A" w:rsidRDefault="003A0E38">
            <w:pPr>
              <w:rPr>
                <w:b/>
                <w:sz w:val="24"/>
                <w:szCs w:val="24"/>
              </w:rPr>
            </w:pPr>
          </w:p>
        </w:tc>
      </w:tr>
      <w:tr w:rsidR="003A0E38">
        <w:tc>
          <w:tcPr>
            <w:tcW w:w="3227" w:type="dxa"/>
            <w:gridSpan w:val="2"/>
          </w:tcPr>
          <w:p w:rsidR="003A0E38" w:rsidRDefault="003A0E38">
            <w:pPr>
              <w:rPr>
                <w:sz w:val="22"/>
              </w:rPr>
            </w:pPr>
          </w:p>
        </w:tc>
        <w:tc>
          <w:tcPr>
            <w:tcW w:w="6059" w:type="dxa"/>
            <w:gridSpan w:val="4"/>
          </w:tcPr>
          <w:p w:rsidR="003A0E38" w:rsidRDefault="003A0E38">
            <w:pPr>
              <w:jc w:val="center"/>
              <w:rPr>
                <w:sz w:val="22"/>
              </w:rPr>
            </w:pPr>
            <w:r>
              <w:rPr>
                <w:sz w:val="16"/>
              </w:rPr>
              <w:t>(населенный пункт, район, область, край</w:t>
            </w:r>
            <w:proofErr w:type="gramStart"/>
            <w:r>
              <w:rPr>
                <w:sz w:val="16"/>
              </w:rPr>
              <w:t xml:space="preserve"> ,</w:t>
            </w:r>
            <w:proofErr w:type="gramEnd"/>
            <w:r>
              <w:rPr>
                <w:sz w:val="16"/>
              </w:rPr>
              <w:t xml:space="preserve"> республика)</w:t>
            </w:r>
          </w:p>
        </w:tc>
      </w:tr>
      <w:tr w:rsidR="003A0E38">
        <w:tc>
          <w:tcPr>
            <w:tcW w:w="3936" w:type="dxa"/>
            <w:gridSpan w:val="3"/>
          </w:tcPr>
          <w:p w:rsidR="003A0E38" w:rsidRDefault="003A0E38" w:rsidP="00412A69">
            <w:pPr>
              <w:rPr>
                <w:sz w:val="22"/>
              </w:rPr>
            </w:pPr>
            <w:r>
              <w:rPr>
                <w:sz w:val="22"/>
              </w:rPr>
              <w:t xml:space="preserve">11.Топология (схема) построения </w:t>
            </w:r>
            <w:r w:rsidR="00E520A5" w:rsidRPr="00E520A5">
              <w:rPr>
                <w:sz w:val="22"/>
              </w:rPr>
              <w:t xml:space="preserve">   </w:t>
            </w:r>
            <w:r>
              <w:rPr>
                <w:sz w:val="22"/>
              </w:rPr>
              <w:t>р</w:t>
            </w:r>
            <w:r>
              <w:rPr>
                <w:sz w:val="22"/>
              </w:rPr>
              <w:t>а</w:t>
            </w:r>
            <w:r>
              <w:rPr>
                <w:sz w:val="22"/>
              </w:rPr>
              <w:t xml:space="preserve">диосети, количество </w:t>
            </w:r>
            <w:r w:rsidR="00412A69">
              <w:rPr>
                <w:sz w:val="22"/>
              </w:rPr>
              <w:t>точек доступа</w:t>
            </w:r>
          </w:p>
        </w:tc>
        <w:tc>
          <w:tcPr>
            <w:tcW w:w="5350" w:type="dxa"/>
            <w:gridSpan w:val="3"/>
            <w:tcBorders>
              <w:bottom w:val="single" w:sz="6" w:space="0" w:color="auto"/>
            </w:tcBorders>
          </w:tcPr>
          <w:p w:rsidR="003A0E38" w:rsidRPr="00166E7A" w:rsidRDefault="003A0E3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3A0E38">
        <w:tc>
          <w:tcPr>
            <w:tcW w:w="3936" w:type="dxa"/>
            <w:gridSpan w:val="3"/>
          </w:tcPr>
          <w:p w:rsidR="003A0E38" w:rsidRDefault="003A0E38">
            <w:pPr>
              <w:rPr>
                <w:sz w:val="16"/>
              </w:rPr>
            </w:pPr>
          </w:p>
        </w:tc>
        <w:tc>
          <w:tcPr>
            <w:tcW w:w="5350" w:type="dxa"/>
            <w:gridSpan w:val="3"/>
          </w:tcPr>
          <w:p w:rsidR="003A0E38" w:rsidRDefault="003A0E38">
            <w:pPr>
              <w:jc w:val="center"/>
              <w:rPr>
                <w:sz w:val="16"/>
              </w:rPr>
            </w:pPr>
          </w:p>
        </w:tc>
      </w:tr>
      <w:tr w:rsidR="003A0E38">
        <w:tc>
          <w:tcPr>
            <w:tcW w:w="4361" w:type="dxa"/>
            <w:gridSpan w:val="4"/>
          </w:tcPr>
          <w:p w:rsidR="003A0E38" w:rsidRDefault="003A0E38">
            <w:pPr>
              <w:rPr>
                <w:sz w:val="16"/>
              </w:rPr>
            </w:pPr>
            <w:r>
              <w:rPr>
                <w:sz w:val="22"/>
              </w:rPr>
              <w:t>12.Планируемая абонентская емкость сети</w:t>
            </w:r>
          </w:p>
        </w:tc>
        <w:tc>
          <w:tcPr>
            <w:tcW w:w="4925" w:type="dxa"/>
            <w:gridSpan w:val="2"/>
            <w:tcBorders>
              <w:bottom w:val="single" w:sz="6" w:space="0" w:color="auto"/>
            </w:tcBorders>
          </w:tcPr>
          <w:p w:rsidR="003A0E38" w:rsidRDefault="003A0E38">
            <w:pPr>
              <w:rPr>
                <w:sz w:val="22"/>
              </w:rPr>
            </w:pPr>
          </w:p>
        </w:tc>
      </w:tr>
      <w:tr w:rsidR="003A0E38">
        <w:tc>
          <w:tcPr>
            <w:tcW w:w="5070" w:type="dxa"/>
            <w:gridSpan w:val="5"/>
          </w:tcPr>
          <w:p w:rsidR="003A0E38" w:rsidRDefault="003A0E38">
            <w:pPr>
              <w:rPr>
                <w:sz w:val="22"/>
              </w:rPr>
            </w:pPr>
            <w:r>
              <w:rPr>
                <w:sz w:val="22"/>
              </w:rPr>
              <w:t>13.Планируемый срок ввода сети в эксплуатацию</w:t>
            </w:r>
          </w:p>
        </w:tc>
        <w:tc>
          <w:tcPr>
            <w:tcW w:w="4216" w:type="dxa"/>
            <w:tcBorders>
              <w:bottom w:val="single" w:sz="6" w:space="0" w:color="auto"/>
            </w:tcBorders>
          </w:tcPr>
          <w:p w:rsidR="003A0E38" w:rsidRPr="00166E7A" w:rsidRDefault="003A0E38">
            <w:pPr>
              <w:rPr>
                <w:b/>
                <w:sz w:val="22"/>
              </w:rPr>
            </w:pPr>
          </w:p>
        </w:tc>
      </w:tr>
    </w:tbl>
    <w:p w:rsidR="003A0E38" w:rsidRDefault="003A0E38">
      <w:pPr>
        <w:spacing w:line="360" w:lineRule="auto"/>
        <w:jc w:val="center"/>
        <w:rPr>
          <w:b/>
          <w:sz w:val="24"/>
        </w:rPr>
      </w:pPr>
      <w:r>
        <w:rPr>
          <w:b/>
          <w:sz w:val="24"/>
        </w:rPr>
        <w:t>Тактико-технические данные</w:t>
      </w:r>
    </w:p>
    <w:tbl>
      <w:tblPr>
        <w:tblW w:w="0" w:type="auto"/>
        <w:tblLayout w:type="fixed"/>
        <w:tblLook w:val="0000"/>
      </w:tblPr>
      <w:tblGrid>
        <w:gridCol w:w="1809"/>
        <w:gridCol w:w="1276"/>
        <w:gridCol w:w="425"/>
        <w:gridCol w:w="567"/>
        <w:gridCol w:w="2835"/>
        <w:gridCol w:w="2374"/>
      </w:tblGrid>
      <w:tr w:rsidR="003A0E38">
        <w:tc>
          <w:tcPr>
            <w:tcW w:w="3085" w:type="dxa"/>
            <w:gridSpan w:val="2"/>
          </w:tcPr>
          <w:p w:rsidR="003A0E38" w:rsidRDefault="003A0E38">
            <w:pPr>
              <w:rPr>
                <w:sz w:val="22"/>
              </w:rPr>
            </w:pPr>
            <w:r>
              <w:rPr>
                <w:sz w:val="22"/>
              </w:rPr>
              <w:t>14.Полосы радиочастот, МГц</w:t>
            </w:r>
          </w:p>
        </w:tc>
        <w:tc>
          <w:tcPr>
            <w:tcW w:w="6201" w:type="dxa"/>
            <w:gridSpan w:val="4"/>
            <w:tcBorders>
              <w:bottom w:val="single" w:sz="6" w:space="0" w:color="auto"/>
            </w:tcBorders>
          </w:tcPr>
          <w:p w:rsidR="003A0E38" w:rsidRDefault="003A0E38">
            <w:pPr>
              <w:rPr>
                <w:sz w:val="22"/>
              </w:rPr>
            </w:pPr>
          </w:p>
        </w:tc>
      </w:tr>
      <w:tr w:rsidR="003A0E38">
        <w:tc>
          <w:tcPr>
            <w:tcW w:w="4077" w:type="dxa"/>
            <w:gridSpan w:val="4"/>
          </w:tcPr>
          <w:p w:rsidR="003A0E38" w:rsidRDefault="003A0E38">
            <w:pPr>
              <w:rPr>
                <w:sz w:val="22"/>
              </w:rPr>
            </w:pPr>
            <w:r>
              <w:rPr>
                <w:sz w:val="22"/>
              </w:rPr>
              <w:t>15.Требуемый дуплексный разнос, МГц</w:t>
            </w:r>
          </w:p>
        </w:tc>
        <w:tc>
          <w:tcPr>
            <w:tcW w:w="5209" w:type="dxa"/>
            <w:gridSpan w:val="2"/>
            <w:tcBorders>
              <w:bottom w:val="single" w:sz="6" w:space="0" w:color="auto"/>
            </w:tcBorders>
          </w:tcPr>
          <w:p w:rsidR="003A0E38" w:rsidRDefault="003A0E38">
            <w:pPr>
              <w:rPr>
                <w:sz w:val="22"/>
              </w:rPr>
            </w:pPr>
          </w:p>
        </w:tc>
      </w:tr>
      <w:tr w:rsidR="003A0E38">
        <w:tc>
          <w:tcPr>
            <w:tcW w:w="3510" w:type="dxa"/>
            <w:gridSpan w:val="3"/>
          </w:tcPr>
          <w:p w:rsidR="003A0E38" w:rsidRDefault="003A0E38">
            <w:pPr>
              <w:rPr>
                <w:sz w:val="22"/>
              </w:rPr>
            </w:pPr>
            <w:r>
              <w:rPr>
                <w:sz w:val="22"/>
              </w:rPr>
              <w:t>16.Количество запрашиваемых радиочастот на сеть</w:t>
            </w:r>
          </w:p>
        </w:tc>
        <w:tc>
          <w:tcPr>
            <w:tcW w:w="5776" w:type="dxa"/>
            <w:gridSpan w:val="3"/>
          </w:tcPr>
          <w:p w:rsidR="003A0E38" w:rsidRDefault="003A0E38">
            <w:pPr>
              <w:rPr>
                <w:sz w:val="22"/>
              </w:rPr>
            </w:pPr>
          </w:p>
        </w:tc>
      </w:tr>
      <w:tr w:rsidR="003A0E38">
        <w:tc>
          <w:tcPr>
            <w:tcW w:w="3510" w:type="dxa"/>
            <w:gridSpan w:val="3"/>
          </w:tcPr>
          <w:p w:rsidR="003A0E38" w:rsidRDefault="003A0E38">
            <w:pPr>
              <w:rPr>
                <w:sz w:val="16"/>
              </w:rPr>
            </w:pPr>
          </w:p>
        </w:tc>
        <w:tc>
          <w:tcPr>
            <w:tcW w:w="5776" w:type="dxa"/>
            <w:gridSpan w:val="3"/>
          </w:tcPr>
          <w:p w:rsidR="003A0E38" w:rsidRDefault="003A0E38">
            <w:pPr>
              <w:rPr>
                <w:sz w:val="16"/>
              </w:rPr>
            </w:pPr>
            <w:proofErr w:type="gramStart"/>
            <w:r>
              <w:rPr>
                <w:sz w:val="16"/>
              </w:rPr>
              <w:t>(дуплексных пар, пар двухчастотного симплекса, симплексных радиочастот,</w:t>
            </w:r>
            <w:proofErr w:type="gramEnd"/>
          </w:p>
          <w:p w:rsidR="003A0E38" w:rsidRDefault="003A0E38">
            <w:pPr>
              <w:rPr>
                <w:sz w:val="16"/>
              </w:rPr>
            </w:pPr>
            <w:r>
              <w:rPr>
                <w:sz w:val="16"/>
              </w:rPr>
              <w:t xml:space="preserve"> одночастотного дуплекса)</w:t>
            </w:r>
          </w:p>
        </w:tc>
      </w:tr>
      <w:tr w:rsidR="003A0E38">
        <w:tc>
          <w:tcPr>
            <w:tcW w:w="6912" w:type="dxa"/>
            <w:gridSpan w:val="5"/>
          </w:tcPr>
          <w:p w:rsidR="003A0E38" w:rsidRDefault="003A0E38" w:rsidP="00412A69">
            <w:pPr>
              <w:rPr>
                <w:sz w:val="22"/>
              </w:rPr>
            </w:pPr>
            <w:r>
              <w:rPr>
                <w:sz w:val="22"/>
              </w:rPr>
              <w:t>17.Наименования, тип (условны</w:t>
            </w:r>
            <w:r w:rsidR="00412A69">
              <w:rPr>
                <w:sz w:val="22"/>
              </w:rPr>
              <w:t>й</w:t>
            </w:r>
            <w:r>
              <w:rPr>
                <w:sz w:val="22"/>
              </w:rPr>
              <w:t xml:space="preserve"> шифр) РЭС, применяемы</w:t>
            </w:r>
            <w:r w:rsidR="00412A69">
              <w:rPr>
                <w:sz w:val="22"/>
              </w:rPr>
              <w:t>й</w:t>
            </w:r>
            <w:r>
              <w:rPr>
                <w:sz w:val="22"/>
              </w:rPr>
              <w:t xml:space="preserve"> в сети:</w:t>
            </w:r>
          </w:p>
        </w:tc>
        <w:tc>
          <w:tcPr>
            <w:tcW w:w="2374" w:type="dxa"/>
          </w:tcPr>
          <w:p w:rsidR="003A0E38" w:rsidRDefault="003A0E38">
            <w:pPr>
              <w:rPr>
                <w:sz w:val="22"/>
              </w:rPr>
            </w:pPr>
          </w:p>
        </w:tc>
      </w:tr>
      <w:tr w:rsidR="003A0E38" w:rsidRPr="00031B3A">
        <w:tc>
          <w:tcPr>
            <w:tcW w:w="1809" w:type="dxa"/>
          </w:tcPr>
          <w:p w:rsidR="003A0E38" w:rsidRPr="00031B3A" w:rsidRDefault="00412A69" w:rsidP="00031B3A">
            <w:pPr>
              <w:pStyle w:val="2"/>
              <w:rPr>
                <w:i w:val="0"/>
                <w:sz w:val="24"/>
                <w:szCs w:val="24"/>
              </w:rPr>
            </w:pPr>
            <w:r w:rsidRPr="00031B3A">
              <w:rPr>
                <w:i w:val="0"/>
                <w:sz w:val="24"/>
                <w:szCs w:val="24"/>
              </w:rPr>
              <w:t>Точки доступа</w:t>
            </w:r>
          </w:p>
        </w:tc>
        <w:tc>
          <w:tcPr>
            <w:tcW w:w="7477" w:type="dxa"/>
            <w:gridSpan w:val="5"/>
            <w:tcBorders>
              <w:bottom w:val="single" w:sz="6" w:space="0" w:color="auto"/>
            </w:tcBorders>
          </w:tcPr>
          <w:p w:rsidR="003A0E38" w:rsidRPr="00031B3A" w:rsidRDefault="003A0E38" w:rsidP="00031B3A">
            <w:pPr>
              <w:pStyle w:val="2"/>
              <w:rPr>
                <w:b/>
                <w:i w:val="0"/>
                <w:sz w:val="24"/>
                <w:szCs w:val="24"/>
                <w:lang w:val="en-US"/>
              </w:rPr>
            </w:pPr>
          </w:p>
        </w:tc>
      </w:tr>
    </w:tbl>
    <w:p w:rsidR="00412A69" w:rsidRPr="00031B3A" w:rsidRDefault="00412A69" w:rsidP="00031B3A">
      <w:pPr>
        <w:pStyle w:val="2"/>
        <w:rPr>
          <w:i w:val="0"/>
          <w:sz w:val="24"/>
          <w:szCs w:val="24"/>
        </w:rPr>
      </w:pPr>
    </w:p>
    <w:p w:rsidR="000F0FAD" w:rsidRDefault="000F0FAD" w:rsidP="00031B3A">
      <w:pPr>
        <w:pStyle w:val="2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18. Количество секторов ______________________________________________________</w:t>
      </w:r>
    </w:p>
    <w:p w:rsidR="000F0FAD" w:rsidRDefault="000F0FAD" w:rsidP="00031B3A">
      <w:pPr>
        <w:pStyle w:val="2"/>
        <w:rPr>
          <w:i w:val="0"/>
          <w:sz w:val="24"/>
          <w:szCs w:val="24"/>
        </w:rPr>
      </w:pPr>
    </w:p>
    <w:p w:rsidR="00412A69" w:rsidRPr="00031B3A" w:rsidRDefault="003250A0" w:rsidP="00031B3A">
      <w:pPr>
        <w:pStyle w:val="2"/>
        <w:rPr>
          <w:i w:val="0"/>
          <w:sz w:val="24"/>
          <w:szCs w:val="24"/>
        </w:rPr>
      </w:pPr>
      <w:r w:rsidRPr="00031B3A">
        <w:rPr>
          <w:i w:val="0"/>
          <w:sz w:val="24"/>
          <w:szCs w:val="24"/>
        </w:rPr>
        <w:t>1</w:t>
      </w:r>
      <w:r w:rsidR="000F0FAD">
        <w:rPr>
          <w:i w:val="0"/>
          <w:sz w:val="24"/>
          <w:szCs w:val="24"/>
        </w:rPr>
        <w:t>9</w:t>
      </w:r>
      <w:r w:rsidRPr="00031B3A">
        <w:rPr>
          <w:i w:val="0"/>
          <w:sz w:val="24"/>
          <w:szCs w:val="24"/>
        </w:rPr>
        <w:t>.</w:t>
      </w:r>
      <w:r w:rsidR="00412A69" w:rsidRPr="00031B3A">
        <w:rPr>
          <w:i w:val="0"/>
          <w:sz w:val="24"/>
          <w:szCs w:val="24"/>
        </w:rPr>
        <w:t xml:space="preserve"> Географические координаты</w:t>
      </w:r>
    </w:p>
    <w:p w:rsidR="003A0E38" w:rsidRPr="00031B3A" w:rsidRDefault="00412A69" w:rsidP="00031B3A">
      <w:pPr>
        <w:pStyle w:val="2"/>
        <w:rPr>
          <w:i w:val="0"/>
          <w:sz w:val="24"/>
          <w:szCs w:val="24"/>
        </w:rPr>
      </w:pPr>
      <w:r w:rsidRPr="00031B3A">
        <w:rPr>
          <w:i w:val="0"/>
          <w:sz w:val="24"/>
          <w:szCs w:val="24"/>
        </w:rPr>
        <w:t xml:space="preserve"> места установки антенны_____________________________________________________</w:t>
      </w:r>
    </w:p>
    <w:p w:rsidR="00031B3A" w:rsidRPr="00031B3A" w:rsidRDefault="00031B3A" w:rsidP="00031B3A">
      <w:pPr>
        <w:pStyle w:val="2"/>
        <w:rPr>
          <w:i w:val="0"/>
          <w:sz w:val="24"/>
          <w:szCs w:val="24"/>
        </w:rPr>
      </w:pPr>
    </w:p>
    <w:p w:rsidR="00412A69" w:rsidRPr="00031B3A" w:rsidRDefault="000F0FAD" w:rsidP="00031B3A">
      <w:pPr>
        <w:pStyle w:val="2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20</w:t>
      </w:r>
      <w:r w:rsidR="00412A69" w:rsidRPr="00031B3A">
        <w:rPr>
          <w:i w:val="0"/>
          <w:sz w:val="24"/>
          <w:szCs w:val="24"/>
        </w:rPr>
        <w:t>. Место размещения  _______________________________________________________</w:t>
      </w:r>
    </w:p>
    <w:p w:rsidR="00031B3A" w:rsidRPr="00031B3A" w:rsidRDefault="00031B3A" w:rsidP="00031B3A">
      <w:pPr>
        <w:pStyle w:val="2"/>
        <w:rPr>
          <w:i w:val="0"/>
          <w:sz w:val="24"/>
          <w:szCs w:val="24"/>
        </w:rPr>
      </w:pPr>
    </w:p>
    <w:p w:rsidR="00412A69" w:rsidRPr="00031B3A" w:rsidRDefault="000F0FAD" w:rsidP="00031B3A">
      <w:pPr>
        <w:pStyle w:val="2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21</w:t>
      </w:r>
      <w:r w:rsidR="00412A69" w:rsidRPr="00031B3A">
        <w:rPr>
          <w:i w:val="0"/>
          <w:sz w:val="24"/>
          <w:szCs w:val="24"/>
        </w:rPr>
        <w:t>. Высота подвеса над уровнем земли _________________________________________</w:t>
      </w:r>
    </w:p>
    <w:p w:rsidR="00031B3A" w:rsidRPr="00031B3A" w:rsidRDefault="00031B3A" w:rsidP="00031B3A">
      <w:pPr>
        <w:pStyle w:val="2"/>
        <w:rPr>
          <w:i w:val="0"/>
          <w:sz w:val="24"/>
          <w:szCs w:val="24"/>
        </w:rPr>
      </w:pPr>
    </w:p>
    <w:p w:rsidR="00412A69" w:rsidRPr="00031B3A" w:rsidRDefault="000F0FAD" w:rsidP="00031B3A">
      <w:pPr>
        <w:pStyle w:val="2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22</w:t>
      </w:r>
      <w:r w:rsidR="00412A69" w:rsidRPr="00031B3A">
        <w:rPr>
          <w:i w:val="0"/>
          <w:sz w:val="24"/>
          <w:szCs w:val="24"/>
        </w:rPr>
        <w:t xml:space="preserve">.Мощность </w:t>
      </w:r>
      <w:proofErr w:type="gramStart"/>
      <w:r w:rsidR="00412A69" w:rsidRPr="00031B3A">
        <w:rPr>
          <w:i w:val="0"/>
          <w:sz w:val="24"/>
          <w:szCs w:val="24"/>
        </w:rPr>
        <w:t>Вт</w:t>
      </w:r>
      <w:proofErr w:type="gramEnd"/>
      <w:r w:rsidR="00412A69" w:rsidRPr="00031B3A">
        <w:rPr>
          <w:i w:val="0"/>
          <w:sz w:val="24"/>
          <w:szCs w:val="24"/>
        </w:rPr>
        <w:t xml:space="preserve"> ____________________________________________________________</w:t>
      </w:r>
    </w:p>
    <w:p w:rsidR="00031B3A" w:rsidRPr="00031B3A" w:rsidRDefault="00031B3A" w:rsidP="00031B3A">
      <w:pPr>
        <w:pStyle w:val="2"/>
        <w:rPr>
          <w:i w:val="0"/>
          <w:sz w:val="24"/>
          <w:szCs w:val="24"/>
        </w:rPr>
      </w:pPr>
    </w:p>
    <w:p w:rsidR="00E16726" w:rsidRPr="00031B3A" w:rsidRDefault="00412A69" w:rsidP="00031B3A">
      <w:pPr>
        <w:pStyle w:val="2"/>
        <w:rPr>
          <w:i w:val="0"/>
          <w:sz w:val="24"/>
          <w:szCs w:val="24"/>
        </w:rPr>
      </w:pPr>
      <w:r w:rsidRPr="00031B3A">
        <w:rPr>
          <w:i w:val="0"/>
          <w:sz w:val="24"/>
          <w:szCs w:val="24"/>
        </w:rPr>
        <w:t xml:space="preserve">26. Коэффициент усиления антенны </w:t>
      </w:r>
      <w:proofErr w:type="spellStart"/>
      <w:r w:rsidRPr="00031B3A">
        <w:rPr>
          <w:i w:val="0"/>
          <w:sz w:val="24"/>
          <w:szCs w:val="24"/>
        </w:rPr>
        <w:t>Дб</w:t>
      </w:r>
      <w:proofErr w:type="spellEnd"/>
      <w:r w:rsidRPr="00031B3A">
        <w:rPr>
          <w:i w:val="0"/>
          <w:sz w:val="24"/>
          <w:szCs w:val="24"/>
        </w:rPr>
        <w:t xml:space="preserve"> _________________________________________</w:t>
      </w:r>
    </w:p>
    <w:p w:rsidR="00031B3A" w:rsidRPr="00031B3A" w:rsidRDefault="00031B3A" w:rsidP="00031B3A">
      <w:pPr>
        <w:pStyle w:val="2"/>
        <w:rPr>
          <w:i w:val="0"/>
          <w:sz w:val="24"/>
          <w:szCs w:val="24"/>
        </w:rPr>
      </w:pPr>
    </w:p>
    <w:p w:rsidR="00412A69" w:rsidRPr="00031B3A" w:rsidRDefault="00412A69" w:rsidP="00031B3A">
      <w:pPr>
        <w:pStyle w:val="2"/>
        <w:rPr>
          <w:i w:val="0"/>
          <w:sz w:val="24"/>
          <w:szCs w:val="24"/>
        </w:rPr>
      </w:pPr>
      <w:r w:rsidRPr="00031B3A">
        <w:rPr>
          <w:i w:val="0"/>
          <w:sz w:val="24"/>
          <w:szCs w:val="24"/>
        </w:rPr>
        <w:t xml:space="preserve">27. Потери </w:t>
      </w:r>
      <w:proofErr w:type="gramStart"/>
      <w:r w:rsidRPr="00031B3A">
        <w:rPr>
          <w:i w:val="0"/>
          <w:sz w:val="24"/>
          <w:szCs w:val="24"/>
        </w:rPr>
        <w:t>в</w:t>
      </w:r>
      <w:proofErr w:type="gramEnd"/>
      <w:r w:rsidRPr="00031B3A">
        <w:rPr>
          <w:i w:val="0"/>
          <w:sz w:val="24"/>
          <w:szCs w:val="24"/>
        </w:rPr>
        <w:t xml:space="preserve"> АФТ</w:t>
      </w:r>
      <w:r w:rsidR="00031B3A" w:rsidRPr="00031B3A">
        <w:rPr>
          <w:i w:val="0"/>
          <w:sz w:val="24"/>
          <w:szCs w:val="24"/>
        </w:rPr>
        <w:t xml:space="preserve"> ___________________________________________________________</w:t>
      </w:r>
    </w:p>
    <w:p w:rsidR="00031B3A" w:rsidRPr="00031B3A" w:rsidRDefault="00031B3A" w:rsidP="00031B3A">
      <w:pPr>
        <w:pStyle w:val="2"/>
        <w:rPr>
          <w:i w:val="0"/>
          <w:sz w:val="24"/>
          <w:szCs w:val="24"/>
        </w:rPr>
      </w:pPr>
    </w:p>
    <w:p w:rsidR="00031B3A" w:rsidRPr="00031B3A" w:rsidRDefault="00031B3A" w:rsidP="00031B3A">
      <w:pPr>
        <w:pStyle w:val="2"/>
        <w:rPr>
          <w:i w:val="0"/>
          <w:sz w:val="24"/>
          <w:szCs w:val="24"/>
        </w:rPr>
      </w:pPr>
      <w:r w:rsidRPr="00031B3A">
        <w:rPr>
          <w:i w:val="0"/>
          <w:sz w:val="24"/>
          <w:szCs w:val="24"/>
        </w:rPr>
        <w:t>28. Поляризация ____________________________________________________________</w:t>
      </w:r>
    </w:p>
    <w:p w:rsidR="00031B3A" w:rsidRPr="00031B3A" w:rsidRDefault="00031B3A" w:rsidP="00031B3A">
      <w:pPr>
        <w:pStyle w:val="2"/>
        <w:rPr>
          <w:i w:val="0"/>
          <w:sz w:val="24"/>
          <w:szCs w:val="24"/>
        </w:rPr>
      </w:pPr>
    </w:p>
    <w:p w:rsidR="00031B3A" w:rsidRPr="00031B3A" w:rsidRDefault="00031B3A" w:rsidP="00031B3A">
      <w:pPr>
        <w:pStyle w:val="2"/>
        <w:rPr>
          <w:i w:val="0"/>
          <w:sz w:val="24"/>
          <w:szCs w:val="24"/>
        </w:rPr>
      </w:pPr>
      <w:r w:rsidRPr="00031B3A">
        <w:rPr>
          <w:i w:val="0"/>
          <w:sz w:val="24"/>
          <w:szCs w:val="24"/>
        </w:rPr>
        <w:t>29. Класс излучения _________________________________________________________</w:t>
      </w:r>
    </w:p>
    <w:p w:rsidR="00031B3A" w:rsidRPr="00031B3A" w:rsidRDefault="00031B3A" w:rsidP="00031B3A">
      <w:pPr>
        <w:pStyle w:val="2"/>
        <w:rPr>
          <w:i w:val="0"/>
          <w:sz w:val="24"/>
          <w:szCs w:val="24"/>
        </w:rPr>
      </w:pPr>
    </w:p>
    <w:p w:rsidR="00031B3A" w:rsidRPr="00031B3A" w:rsidRDefault="00031B3A" w:rsidP="00031B3A">
      <w:pPr>
        <w:pStyle w:val="2"/>
        <w:rPr>
          <w:i w:val="0"/>
          <w:sz w:val="24"/>
          <w:szCs w:val="24"/>
        </w:rPr>
      </w:pPr>
      <w:r w:rsidRPr="00031B3A">
        <w:rPr>
          <w:i w:val="0"/>
          <w:sz w:val="24"/>
          <w:szCs w:val="24"/>
        </w:rPr>
        <w:t>30. Радиус излучения ________________________________________________________</w:t>
      </w:r>
    </w:p>
    <w:p w:rsidR="00031B3A" w:rsidRPr="00031B3A" w:rsidRDefault="00031B3A" w:rsidP="00031B3A">
      <w:pPr>
        <w:pStyle w:val="2"/>
        <w:rPr>
          <w:i w:val="0"/>
          <w:sz w:val="24"/>
          <w:szCs w:val="24"/>
        </w:rPr>
      </w:pPr>
    </w:p>
    <w:p w:rsidR="00031B3A" w:rsidRPr="00031B3A" w:rsidRDefault="00031B3A" w:rsidP="00031B3A">
      <w:pPr>
        <w:pStyle w:val="2"/>
        <w:rPr>
          <w:i w:val="0"/>
          <w:sz w:val="24"/>
          <w:szCs w:val="24"/>
        </w:rPr>
      </w:pPr>
      <w:r w:rsidRPr="00031B3A">
        <w:rPr>
          <w:i w:val="0"/>
          <w:sz w:val="24"/>
          <w:szCs w:val="24"/>
        </w:rPr>
        <w:t>31. Частота передачи/приема МГц _____________________________________________</w:t>
      </w:r>
    </w:p>
    <w:p w:rsidR="00031B3A" w:rsidRPr="00031B3A" w:rsidRDefault="00031B3A" w:rsidP="00031B3A">
      <w:pPr>
        <w:pStyle w:val="2"/>
        <w:rPr>
          <w:i w:val="0"/>
          <w:sz w:val="24"/>
          <w:szCs w:val="24"/>
        </w:rPr>
      </w:pPr>
    </w:p>
    <w:p w:rsidR="00031B3A" w:rsidRPr="00031B3A" w:rsidRDefault="00031B3A" w:rsidP="00031B3A">
      <w:pPr>
        <w:pStyle w:val="2"/>
        <w:rPr>
          <w:i w:val="0"/>
          <w:sz w:val="24"/>
          <w:szCs w:val="24"/>
        </w:rPr>
      </w:pPr>
      <w:r w:rsidRPr="00031B3A">
        <w:rPr>
          <w:i w:val="0"/>
          <w:sz w:val="24"/>
          <w:szCs w:val="24"/>
        </w:rPr>
        <w:t>33. Серийный номер _________________________________________________________</w:t>
      </w:r>
    </w:p>
    <w:p w:rsidR="00031B3A" w:rsidRDefault="00031B3A">
      <w:pPr>
        <w:spacing w:line="360" w:lineRule="auto"/>
        <w:rPr>
          <w:sz w:val="24"/>
          <w:szCs w:val="24"/>
        </w:rPr>
      </w:pPr>
    </w:p>
    <w:p w:rsidR="000F0FAD" w:rsidRDefault="000F0FAD">
      <w:pPr>
        <w:spacing w:line="360" w:lineRule="auto"/>
        <w:rPr>
          <w:sz w:val="24"/>
          <w:szCs w:val="24"/>
        </w:rPr>
      </w:pPr>
    </w:p>
    <w:p w:rsidR="000F0FAD" w:rsidRDefault="000F0FAD">
      <w:pPr>
        <w:spacing w:line="360" w:lineRule="auto"/>
        <w:rPr>
          <w:sz w:val="24"/>
          <w:szCs w:val="24"/>
        </w:rPr>
      </w:pPr>
    </w:p>
    <w:tbl>
      <w:tblPr>
        <w:tblStyle w:val="a5"/>
        <w:tblW w:w="11058" w:type="dxa"/>
        <w:tblInd w:w="-885" w:type="dxa"/>
        <w:tblLook w:val="04A0"/>
      </w:tblPr>
      <w:tblGrid>
        <w:gridCol w:w="1419"/>
        <w:gridCol w:w="1275"/>
        <w:gridCol w:w="1701"/>
        <w:gridCol w:w="1560"/>
        <w:gridCol w:w="1984"/>
        <w:gridCol w:w="3119"/>
      </w:tblGrid>
      <w:tr w:rsidR="000F0FAD" w:rsidTr="000F0FAD">
        <w:tc>
          <w:tcPr>
            <w:tcW w:w="1419" w:type="dxa"/>
          </w:tcPr>
          <w:p w:rsidR="000F0FAD" w:rsidRDefault="000F0FAD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сектора</w:t>
            </w:r>
          </w:p>
        </w:tc>
        <w:tc>
          <w:tcPr>
            <w:tcW w:w="1275" w:type="dxa"/>
          </w:tcPr>
          <w:p w:rsidR="000F0FAD" w:rsidRDefault="000F0FAD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Азимут</w:t>
            </w:r>
          </w:p>
        </w:tc>
        <w:tc>
          <w:tcPr>
            <w:tcW w:w="1701" w:type="dxa"/>
          </w:tcPr>
          <w:p w:rsidR="000F0FAD" w:rsidRDefault="000F0FAD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ДН азимута</w:t>
            </w:r>
          </w:p>
        </w:tc>
        <w:tc>
          <w:tcPr>
            <w:tcW w:w="1560" w:type="dxa"/>
          </w:tcPr>
          <w:p w:rsidR="000F0FAD" w:rsidRDefault="000F0FAD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Угол места</w:t>
            </w:r>
          </w:p>
        </w:tc>
        <w:tc>
          <w:tcPr>
            <w:tcW w:w="1984" w:type="dxa"/>
          </w:tcPr>
          <w:p w:rsidR="000F0FAD" w:rsidRDefault="000F0FAD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ДН </w:t>
            </w:r>
            <w:proofErr w:type="spellStart"/>
            <w:r>
              <w:rPr>
                <w:sz w:val="24"/>
                <w:szCs w:val="24"/>
              </w:rPr>
              <w:t>Угола</w:t>
            </w:r>
            <w:proofErr w:type="spellEnd"/>
            <w:r>
              <w:rPr>
                <w:sz w:val="24"/>
                <w:szCs w:val="24"/>
              </w:rPr>
              <w:t xml:space="preserve"> места</w:t>
            </w:r>
          </w:p>
        </w:tc>
        <w:tc>
          <w:tcPr>
            <w:tcW w:w="3119" w:type="dxa"/>
          </w:tcPr>
          <w:p w:rsidR="000F0FAD" w:rsidRPr="000F0FAD" w:rsidRDefault="000F0FAD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MAC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адресс</w:t>
            </w:r>
            <w:proofErr w:type="spellEnd"/>
          </w:p>
        </w:tc>
      </w:tr>
      <w:tr w:rsidR="000F0FAD" w:rsidTr="000F0FAD">
        <w:tc>
          <w:tcPr>
            <w:tcW w:w="1419" w:type="dxa"/>
          </w:tcPr>
          <w:p w:rsidR="000F0FAD" w:rsidRDefault="000F0FAD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0F0FAD" w:rsidRDefault="000F0FAD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0F0FAD" w:rsidRDefault="000F0FAD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0F0FAD" w:rsidRDefault="000F0FAD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0F0FAD" w:rsidRDefault="000F0FAD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119" w:type="dxa"/>
          </w:tcPr>
          <w:p w:rsidR="000F0FAD" w:rsidRDefault="000F0FAD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0F0FAD" w:rsidTr="000F0FAD">
        <w:tc>
          <w:tcPr>
            <w:tcW w:w="1419" w:type="dxa"/>
          </w:tcPr>
          <w:p w:rsidR="000F0FAD" w:rsidRDefault="000F0FAD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0F0FAD" w:rsidRDefault="000F0FAD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0F0FAD" w:rsidRDefault="000F0FAD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0F0FAD" w:rsidRDefault="000F0FAD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0F0FAD" w:rsidRDefault="000F0FAD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119" w:type="dxa"/>
          </w:tcPr>
          <w:p w:rsidR="000F0FAD" w:rsidRDefault="000F0FAD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0F0FAD" w:rsidTr="000F0FAD">
        <w:tc>
          <w:tcPr>
            <w:tcW w:w="1419" w:type="dxa"/>
          </w:tcPr>
          <w:p w:rsidR="000F0FAD" w:rsidRDefault="000F0FAD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0F0FAD" w:rsidRDefault="000F0FAD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0F0FAD" w:rsidRDefault="000F0FAD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0F0FAD" w:rsidRDefault="000F0FAD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0F0FAD" w:rsidRDefault="000F0FAD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119" w:type="dxa"/>
          </w:tcPr>
          <w:p w:rsidR="000F0FAD" w:rsidRDefault="000F0FAD">
            <w:pPr>
              <w:spacing w:line="360" w:lineRule="auto"/>
              <w:rPr>
                <w:sz w:val="24"/>
                <w:szCs w:val="24"/>
              </w:rPr>
            </w:pPr>
          </w:p>
        </w:tc>
      </w:tr>
    </w:tbl>
    <w:p w:rsidR="000F0FAD" w:rsidRPr="00031B3A" w:rsidRDefault="000F0FAD">
      <w:pPr>
        <w:spacing w:line="360" w:lineRule="auto"/>
        <w:rPr>
          <w:sz w:val="24"/>
          <w:szCs w:val="24"/>
        </w:rPr>
      </w:pPr>
    </w:p>
    <w:p w:rsidR="00067424" w:rsidRDefault="00067424">
      <w:pPr>
        <w:spacing w:line="360" w:lineRule="auto"/>
      </w:pPr>
    </w:p>
    <w:p w:rsidR="00156129" w:rsidRDefault="00223505" w:rsidP="00156129">
      <w:r>
        <w:rPr>
          <w:b/>
        </w:rPr>
        <w:t xml:space="preserve">Директор  </w:t>
      </w:r>
      <w:r w:rsidR="00156129" w:rsidRPr="00D638CD">
        <w:rPr>
          <w:b/>
        </w:rPr>
        <w:tab/>
      </w:r>
    </w:p>
    <w:p w:rsidR="00E16726" w:rsidRPr="00E16726" w:rsidRDefault="00E16726" w:rsidP="00156129">
      <w:pPr>
        <w:jc w:val="both"/>
        <w:rPr>
          <w:sz w:val="24"/>
          <w:szCs w:val="24"/>
        </w:rPr>
      </w:pPr>
    </w:p>
    <w:sectPr w:rsidR="00E16726" w:rsidRPr="00E16726" w:rsidSect="003250A0">
      <w:pgSz w:w="11907" w:h="16840"/>
      <w:pgMar w:top="426" w:right="1418" w:bottom="568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G Times">
    <w:altName w:val="Times New Roman"/>
    <w:panose1 w:val="02020603050405020304"/>
    <w:charset w:val="00"/>
    <w:family w:val="roman"/>
    <w:pitch w:val="variable"/>
    <w:sig w:usb0="00000007" w:usb1="00000000" w:usb2="00000000" w:usb3="00000000" w:csb0="00000093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autoHyphenation/>
  <w:hyphenationZone w:val="357"/>
  <w:drawingGridHorizontalSpacing w:val="140"/>
  <w:displayHorizontalDrawingGridEvery w:val="0"/>
  <w:displayVerticalDrawingGridEvery w:val="0"/>
  <w:noPunctuationKerning/>
  <w:characterSpacingControl w:val="doNotCompress"/>
  <w:compat/>
  <w:rsids>
    <w:rsidRoot w:val="00A65DC8"/>
    <w:rsid w:val="00031B3A"/>
    <w:rsid w:val="000376B9"/>
    <w:rsid w:val="00043D20"/>
    <w:rsid w:val="00067424"/>
    <w:rsid w:val="000D0F1B"/>
    <w:rsid w:val="000D475D"/>
    <w:rsid w:val="000F0ABF"/>
    <w:rsid w:val="000F0FAD"/>
    <w:rsid w:val="00156129"/>
    <w:rsid w:val="00166E7A"/>
    <w:rsid w:val="00223505"/>
    <w:rsid w:val="00242632"/>
    <w:rsid w:val="003250A0"/>
    <w:rsid w:val="003658D4"/>
    <w:rsid w:val="003A0E38"/>
    <w:rsid w:val="003F2F7B"/>
    <w:rsid w:val="00412A69"/>
    <w:rsid w:val="0042673A"/>
    <w:rsid w:val="004A7B47"/>
    <w:rsid w:val="004B5565"/>
    <w:rsid w:val="004F56ED"/>
    <w:rsid w:val="004F71EF"/>
    <w:rsid w:val="004F76D6"/>
    <w:rsid w:val="00597359"/>
    <w:rsid w:val="005C03F6"/>
    <w:rsid w:val="006475C6"/>
    <w:rsid w:val="00652B11"/>
    <w:rsid w:val="006545B3"/>
    <w:rsid w:val="00677231"/>
    <w:rsid w:val="00681D81"/>
    <w:rsid w:val="007634F4"/>
    <w:rsid w:val="007728EF"/>
    <w:rsid w:val="007E3478"/>
    <w:rsid w:val="008B7799"/>
    <w:rsid w:val="008E214F"/>
    <w:rsid w:val="00A65DC8"/>
    <w:rsid w:val="00AC4E0B"/>
    <w:rsid w:val="00AD2A00"/>
    <w:rsid w:val="00BE293B"/>
    <w:rsid w:val="00C30B5E"/>
    <w:rsid w:val="00CE270D"/>
    <w:rsid w:val="00D828E7"/>
    <w:rsid w:val="00DE6E3F"/>
    <w:rsid w:val="00E13153"/>
    <w:rsid w:val="00E16726"/>
    <w:rsid w:val="00E520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G Times" w:eastAsia="Times New Roman" w:hAnsi="CG Times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13153"/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A65DC8"/>
    <w:rPr>
      <w:b/>
      <w:bCs/>
    </w:rPr>
  </w:style>
  <w:style w:type="paragraph" w:styleId="a4">
    <w:name w:val="No Spacing"/>
    <w:uiPriority w:val="1"/>
    <w:qFormat/>
    <w:rsid w:val="00412A69"/>
    <w:rPr>
      <w:rFonts w:ascii="Times New Roman" w:hAnsi="Times New Roman"/>
      <w:sz w:val="28"/>
    </w:rPr>
  </w:style>
  <w:style w:type="paragraph" w:styleId="2">
    <w:name w:val="Quote"/>
    <w:basedOn w:val="a"/>
    <w:next w:val="a"/>
    <w:link w:val="20"/>
    <w:uiPriority w:val="29"/>
    <w:qFormat/>
    <w:rsid w:val="00031B3A"/>
    <w:rPr>
      <w:i/>
      <w:iCs/>
      <w:color w:val="000000" w:themeColor="text1"/>
    </w:rPr>
  </w:style>
  <w:style w:type="character" w:customStyle="1" w:styleId="20">
    <w:name w:val="Цитата 2 Знак"/>
    <w:basedOn w:val="a0"/>
    <w:link w:val="2"/>
    <w:uiPriority w:val="29"/>
    <w:rsid w:val="00031B3A"/>
    <w:rPr>
      <w:rFonts w:ascii="Times New Roman" w:hAnsi="Times New Roman"/>
      <w:i/>
      <w:iCs/>
      <w:color w:val="000000" w:themeColor="text1"/>
      <w:sz w:val="28"/>
    </w:rPr>
  </w:style>
  <w:style w:type="table" w:styleId="a5">
    <w:name w:val="Table Grid"/>
    <w:basedOn w:val="a1"/>
    <w:rsid w:val="000F0FA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AF5B0B-13F1-4CA7-8C89-A974F5815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393</Words>
  <Characters>2245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									Приложение № 1</vt:lpstr>
    </vt:vector>
  </TitlesOfParts>
  <Company/>
  <LinksUpToDate>false</LinksUpToDate>
  <CharactersWithSpaces>2633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									Приложение № 1</dc:title>
  <dc:subject/>
  <dc:creator>Сотрудник</dc:creator>
  <cp:keywords/>
  <dc:description/>
  <cp:lastModifiedBy>Admin</cp:lastModifiedBy>
  <cp:revision>11</cp:revision>
  <cp:lastPrinted>2005-12-20T09:12:00Z</cp:lastPrinted>
  <dcterms:created xsi:type="dcterms:W3CDTF">2011-08-22T09:37:00Z</dcterms:created>
  <dcterms:modified xsi:type="dcterms:W3CDTF">2022-03-15T12:45:00Z</dcterms:modified>
</cp:coreProperties>
</file>